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AD" w:rsidRPr="00163BF9" w:rsidRDefault="002F60AD" w:rsidP="00163BF9">
      <w:pPr>
        <w:pStyle w:val="NormalWeb"/>
        <w:shd w:val="clear" w:color="auto" w:fill="FFFFFF"/>
        <w:spacing w:before="0" w:beforeAutospacing="0" w:after="0" w:afterAutospacing="0"/>
        <w:jc w:val="center"/>
        <w:rPr>
          <w:rFonts w:ascii="Tempus Sans ITC" w:hAnsi="Tempus Sans ITC"/>
          <w:b/>
          <w:color w:val="000000"/>
          <w:sz w:val="32"/>
          <w:szCs w:val="32"/>
        </w:rPr>
      </w:pPr>
      <w:bookmarkStart w:id="0" w:name="_GoBack"/>
      <w:bookmarkEnd w:id="0"/>
      <w:r w:rsidRPr="00163BF9">
        <w:rPr>
          <w:rFonts w:ascii="Tempus Sans ITC" w:hAnsi="Tempus Sans ITC"/>
          <w:color w:val="000000"/>
        </w:rPr>
        <w:br/>
      </w:r>
      <w:r w:rsidRPr="00163BF9">
        <w:rPr>
          <w:rFonts w:ascii="Tempus Sans ITC" w:hAnsi="Tempus Sans ITC"/>
          <w:b/>
          <w:color w:val="000000"/>
          <w:sz w:val="32"/>
          <w:szCs w:val="32"/>
        </w:rPr>
        <w:t>Mission Statement 2020-21</w:t>
      </w:r>
    </w:p>
    <w:p w:rsidR="002F60AD" w:rsidRPr="00163BF9" w:rsidRDefault="002F60AD" w:rsidP="00163BF9">
      <w:pPr>
        <w:pStyle w:val="NormalWeb"/>
        <w:shd w:val="clear" w:color="auto" w:fill="FFFFFF"/>
        <w:spacing w:before="0" w:beforeAutospacing="0" w:after="0" w:afterAutospacing="0"/>
        <w:jc w:val="both"/>
        <w:rPr>
          <w:rFonts w:ascii="Tempus Sans ITC" w:hAnsi="Tempus Sans ITC"/>
          <w:color w:val="000000"/>
        </w:rPr>
      </w:pPr>
    </w:p>
    <w:p w:rsidR="002F60AD" w:rsidRPr="00163BF9" w:rsidRDefault="002F60AD" w:rsidP="00163BF9">
      <w:pPr>
        <w:pStyle w:val="NormalWeb"/>
        <w:shd w:val="clear" w:color="auto" w:fill="FFFFFF"/>
        <w:spacing w:before="0" w:beforeAutospacing="0" w:after="0" w:afterAutospacing="0"/>
        <w:jc w:val="both"/>
        <w:rPr>
          <w:rFonts w:ascii="Tempus Sans ITC" w:hAnsi="Tempus Sans ITC"/>
          <w:color w:val="000000"/>
        </w:rPr>
      </w:pPr>
    </w:p>
    <w:p w:rsidR="002F60AD" w:rsidRPr="00163BF9" w:rsidRDefault="002F60AD" w:rsidP="00163BF9">
      <w:pPr>
        <w:pStyle w:val="NormalWeb"/>
        <w:shd w:val="clear" w:color="auto" w:fill="FFFFFF"/>
        <w:spacing w:before="0" w:beforeAutospacing="0" w:after="0" w:afterAutospacing="0"/>
        <w:jc w:val="both"/>
        <w:rPr>
          <w:rFonts w:ascii="Tempus Sans ITC" w:hAnsi="Tempus Sans ITC"/>
          <w:color w:val="000000"/>
          <w:sz w:val="28"/>
          <w:szCs w:val="28"/>
        </w:rPr>
      </w:pPr>
    </w:p>
    <w:p w:rsidR="002F60AD" w:rsidRPr="00163BF9" w:rsidRDefault="002F60AD" w:rsidP="00163BF9">
      <w:pPr>
        <w:pStyle w:val="NormalWeb"/>
        <w:shd w:val="clear" w:color="auto" w:fill="FFFFFF"/>
        <w:spacing w:before="0" w:beforeAutospacing="0" w:after="0" w:afterAutospacing="0"/>
        <w:jc w:val="both"/>
        <w:rPr>
          <w:rFonts w:ascii="Tempus Sans ITC" w:hAnsi="Tempus Sans ITC"/>
          <w:color w:val="000000"/>
          <w:sz w:val="28"/>
          <w:szCs w:val="28"/>
        </w:rPr>
      </w:pPr>
      <w:r w:rsidRPr="00163BF9">
        <w:rPr>
          <w:rFonts w:ascii="Tempus Sans ITC" w:hAnsi="Tempus Sans ITC"/>
          <w:color w:val="000000"/>
          <w:sz w:val="28"/>
          <w:szCs w:val="28"/>
        </w:rPr>
        <w:t>We are committed to providing a holistic educational environment where children and young people can grow in knowledge and understanding, working towards reaching their social, emotional and individual potential.</w:t>
      </w:r>
      <w:r w:rsidR="00163BF9" w:rsidRPr="00163BF9">
        <w:rPr>
          <w:rFonts w:ascii="Tempus Sans ITC" w:hAnsi="Tempus Sans ITC"/>
          <w:color w:val="000000"/>
          <w:sz w:val="28"/>
          <w:szCs w:val="28"/>
        </w:rPr>
        <w:t xml:space="preserve"> </w:t>
      </w:r>
      <w:r w:rsidRPr="00163BF9">
        <w:rPr>
          <w:rFonts w:ascii="Tempus Sans ITC" w:hAnsi="Tempus Sans ITC"/>
          <w:color w:val="000000"/>
          <w:sz w:val="28"/>
          <w:szCs w:val="28"/>
        </w:rPr>
        <w:t>We aim to support our pupils as they learn to accept the difficulties they may face, alongside knowing how to use their individual strengths to overcome these within school, and within the wider community. In the same way that therapy, in its many forms, is embedded through the curriculum at Blossom House, our curricular, therapeutic and pastoral programmes promote fundamental British values. Our staff are all skilled and trained to ensure that the values of law, democracy, liberty and tolerance are not undermined, but are upheld and promoted across the age range.</w:t>
      </w:r>
    </w:p>
    <w:p w:rsidR="00163BF9" w:rsidRPr="00163BF9" w:rsidRDefault="00163BF9" w:rsidP="00163BF9">
      <w:pPr>
        <w:pStyle w:val="NormalWeb"/>
        <w:shd w:val="clear" w:color="auto" w:fill="FFFFFF"/>
        <w:spacing w:before="0" w:beforeAutospacing="0" w:after="0" w:afterAutospacing="0"/>
        <w:jc w:val="both"/>
        <w:rPr>
          <w:rFonts w:ascii="Tempus Sans ITC" w:hAnsi="Tempus Sans ITC"/>
          <w:color w:val="000000"/>
          <w:sz w:val="28"/>
          <w:szCs w:val="28"/>
        </w:rPr>
      </w:pPr>
    </w:p>
    <w:p w:rsidR="002F60AD" w:rsidRPr="00163BF9" w:rsidRDefault="002F60AD" w:rsidP="00163BF9">
      <w:pPr>
        <w:pStyle w:val="NormalWeb"/>
        <w:shd w:val="clear" w:color="auto" w:fill="FFFFFF"/>
        <w:spacing w:before="0" w:beforeAutospacing="0" w:after="0" w:afterAutospacing="0"/>
        <w:jc w:val="both"/>
        <w:rPr>
          <w:rFonts w:ascii="Tempus Sans ITC" w:hAnsi="Tempus Sans ITC"/>
          <w:color w:val="000000"/>
          <w:sz w:val="28"/>
          <w:szCs w:val="28"/>
        </w:rPr>
      </w:pPr>
      <w:r w:rsidRPr="00163BF9">
        <w:rPr>
          <w:rFonts w:ascii="Tempus Sans ITC" w:hAnsi="Tempus Sans ITC"/>
          <w:color w:val="000000"/>
          <w:sz w:val="28"/>
          <w:szCs w:val="28"/>
        </w:rPr>
        <w:t>We believe that with the right support, our children and young people can take a positive place within society. To this end the school takes a long-term view on individual progress, whereby the pupils’ social and emotional development is as important as their academic scores.</w:t>
      </w:r>
      <w:r w:rsidR="00163BF9" w:rsidRPr="00163BF9">
        <w:rPr>
          <w:rFonts w:ascii="Tempus Sans ITC" w:hAnsi="Tempus Sans ITC"/>
          <w:color w:val="000000"/>
          <w:sz w:val="28"/>
          <w:szCs w:val="28"/>
        </w:rPr>
        <w:t xml:space="preserve"> </w:t>
      </w:r>
      <w:r w:rsidRPr="00163BF9">
        <w:rPr>
          <w:rFonts w:ascii="Tempus Sans ITC" w:hAnsi="Tempus Sans ITC"/>
          <w:color w:val="000000"/>
          <w:sz w:val="28"/>
          <w:szCs w:val="28"/>
        </w:rPr>
        <w:t>We aim to teach less measurable, but equally important skills such as perseverance, resilience and independence, as part of the individual’s learning journey through Blossom House School.</w:t>
      </w:r>
    </w:p>
    <w:p w:rsidR="002F60AD" w:rsidRPr="00163BF9" w:rsidRDefault="002F60AD" w:rsidP="00163BF9">
      <w:pPr>
        <w:pStyle w:val="NormalWeb"/>
        <w:shd w:val="clear" w:color="auto" w:fill="FFFFFF"/>
        <w:spacing w:before="0" w:beforeAutospacing="0" w:after="0" w:afterAutospacing="0"/>
        <w:jc w:val="both"/>
        <w:rPr>
          <w:rFonts w:ascii="Tempus Sans ITC" w:hAnsi="Tempus Sans ITC"/>
          <w:color w:val="000000"/>
          <w:sz w:val="28"/>
          <w:szCs w:val="28"/>
        </w:rPr>
      </w:pPr>
    </w:p>
    <w:p w:rsidR="002F60AD" w:rsidRPr="00163BF9" w:rsidRDefault="002F60AD" w:rsidP="00163BF9">
      <w:pPr>
        <w:pStyle w:val="NormalWeb"/>
        <w:shd w:val="clear" w:color="auto" w:fill="FFFFFF"/>
        <w:spacing w:before="0" w:beforeAutospacing="0" w:after="0" w:afterAutospacing="0"/>
        <w:jc w:val="both"/>
        <w:rPr>
          <w:rFonts w:ascii="Tempus Sans ITC" w:hAnsi="Tempus Sans ITC"/>
          <w:color w:val="000000"/>
          <w:sz w:val="28"/>
          <w:szCs w:val="28"/>
        </w:rPr>
      </w:pPr>
      <w:r w:rsidRPr="00163BF9">
        <w:rPr>
          <w:rFonts w:ascii="Tempus Sans ITC" w:hAnsi="Tempus Sans ITC"/>
          <w:color w:val="000000"/>
          <w:sz w:val="28"/>
          <w:szCs w:val="28"/>
        </w:rPr>
        <w:t xml:space="preserve">We promote our holistic vision for the educational, therapeutic and pastoral care of all our pupils, across the age range (3-19) and over all our additional premises. We are committed to enabling our pupils to reach their academic and social potential, so that they leave school with the ambition and security to live happy, fulfilling and rewarding lives. Above all, we promote and support the wellbeing and happiness of our pupils to equip them with the tools to take responsibility for themselves, their learning and </w:t>
      </w:r>
      <w:r w:rsidR="00163BF9" w:rsidRPr="00163BF9">
        <w:rPr>
          <w:rFonts w:ascii="Tempus Sans ITC" w:hAnsi="Tempus Sans ITC"/>
          <w:color w:val="000000"/>
          <w:sz w:val="28"/>
          <w:szCs w:val="28"/>
        </w:rPr>
        <w:t>to understand</w:t>
      </w:r>
      <w:r w:rsidRPr="00163BF9">
        <w:rPr>
          <w:rFonts w:ascii="Tempus Sans ITC" w:hAnsi="Tempus Sans ITC"/>
          <w:color w:val="000000"/>
          <w:sz w:val="28"/>
          <w:szCs w:val="28"/>
        </w:rPr>
        <w:t xml:space="preserve"> a</w:t>
      </w:r>
      <w:r w:rsidR="00163BF9" w:rsidRPr="00163BF9">
        <w:rPr>
          <w:rFonts w:ascii="Tempus Sans ITC" w:hAnsi="Tempus Sans ITC"/>
          <w:color w:val="000000"/>
          <w:sz w:val="28"/>
          <w:szCs w:val="28"/>
        </w:rPr>
        <w:t>nd value their roles in the wider community and their onward lives</w:t>
      </w:r>
      <w:r w:rsidRPr="00163BF9">
        <w:rPr>
          <w:rFonts w:ascii="Tempus Sans ITC" w:hAnsi="Tempus Sans ITC"/>
          <w:color w:val="000000"/>
          <w:sz w:val="28"/>
          <w:szCs w:val="28"/>
        </w:rPr>
        <w:t>.</w:t>
      </w:r>
    </w:p>
    <w:p w:rsidR="002F60AD" w:rsidRPr="00163BF9" w:rsidRDefault="002F60AD" w:rsidP="00163BF9">
      <w:pPr>
        <w:jc w:val="both"/>
        <w:rPr>
          <w:rFonts w:ascii="Tempus Sans ITC" w:hAnsi="Tempus Sans ITC"/>
        </w:rPr>
      </w:pPr>
    </w:p>
    <w:sectPr w:rsidR="002F60AD" w:rsidRPr="00163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AD"/>
    <w:rsid w:val="00163BF9"/>
    <w:rsid w:val="002F60AD"/>
    <w:rsid w:val="00505E27"/>
    <w:rsid w:val="00A4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D09BA-C209-461B-B38C-397ADE2E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0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F60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46621">
      <w:bodyDiv w:val="1"/>
      <w:marLeft w:val="0"/>
      <w:marRight w:val="0"/>
      <w:marTop w:val="0"/>
      <w:marBottom w:val="0"/>
      <w:divBdr>
        <w:top w:val="none" w:sz="0" w:space="0" w:color="auto"/>
        <w:left w:val="none" w:sz="0" w:space="0" w:color="auto"/>
        <w:bottom w:val="none" w:sz="0" w:space="0" w:color="auto"/>
        <w:right w:val="none" w:sz="0" w:space="0" w:color="auto"/>
      </w:divBdr>
      <w:divsChild>
        <w:div w:id="847408084">
          <w:marLeft w:val="0"/>
          <w:marRight w:val="0"/>
          <w:marTop w:val="0"/>
          <w:marBottom w:val="0"/>
          <w:divBdr>
            <w:top w:val="none" w:sz="0" w:space="0" w:color="auto"/>
            <w:left w:val="none" w:sz="0" w:space="0" w:color="auto"/>
            <w:bottom w:val="none" w:sz="0" w:space="0" w:color="auto"/>
            <w:right w:val="none" w:sz="0" w:space="0" w:color="auto"/>
          </w:divBdr>
          <w:divsChild>
            <w:div w:id="16109663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Langford</dc:creator>
  <cp:keywords/>
  <dc:description/>
  <cp:lastModifiedBy>Vikki Langford</cp:lastModifiedBy>
  <cp:revision>2</cp:revision>
  <dcterms:created xsi:type="dcterms:W3CDTF">2020-11-09T22:31:00Z</dcterms:created>
  <dcterms:modified xsi:type="dcterms:W3CDTF">2020-11-09T22:31:00Z</dcterms:modified>
</cp:coreProperties>
</file>